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2BC09" w14:textId="39C40A73" w:rsidR="00D831D9" w:rsidRDefault="00204210" w:rsidP="00F04E9E">
      <w:pPr>
        <w:jc w:val="both"/>
        <w:rPr>
          <w:rFonts w:ascii="Book Antiqua" w:hAnsi="Book Antiqua" w:cs="LiberationSerif"/>
          <w:b/>
          <w:bCs/>
          <w:szCs w:val="22"/>
          <w:lang w:val="en-IN" w:eastAsia="en-IN"/>
        </w:rPr>
      </w:pPr>
      <w:bookmarkStart w:id="0" w:name="_Hlk93661454"/>
      <w:r w:rsidRPr="00204210">
        <w:rPr>
          <w:rFonts w:ascii="Book Antiqua" w:hAnsi="Book Antiqua" w:cs="LiberationSerif"/>
          <w:b/>
          <w:bCs/>
          <w:szCs w:val="22"/>
          <w:lang w:val="en-IN" w:eastAsia="en-IN"/>
        </w:rPr>
        <w:t>Reactor Package RT-22 for supply, erection, testing and commissioning of (</w:t>
      </w:r>
      <w:proofErr w:type="spellStart"/>
      <w:r w:rsidRPr="00204210">
        <w:rPr>
          <w:rFonts w:ascii="Book Antiqua" w:hAnsi="Book Antiqua" w:cs="LiberationSerif"/>
          <w:b/>
          <w:bCs/>
          <w:szCs w:val="22"/>
          <w:lang w:val="en-IN" w:eastAsia="en-IN"/>
        </w:rPr>
        <w:t>i</w:t>
      </w:r>
      <w:proofErr w:type="spellEnd"/>
      <w:r w:rsidRPr="00204210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) 1X63MVAR , 400kV, 3-Ph Bus Line Reactor along with associated NGR &amp; 120kV Surge arresters (as applicable) at </w:t>
      </w:r>
      <w:proofErr w:type="spellStart"/>
      <w:r w:rsidRPr="00204210">
        <w:rPr>
          <w:rFonts w:ascii="Book Antiqua" w:hAnsi="Book Antiqua" w:cs="LiberationSerif"/>
          <w:b/>
          <w:bCs/>
          <w:szCs w:val="22"/>
          <w:lang w:val="en-IN" w:eastAsia="en-IN"/>
        </w:rPr>
        <w:t>Maithon</w:t>
      </w:r>
      <w:proofErr w:type="spellEnd"/>
      <w:r w:rsidRPr="00204210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-A  end under  ‘Eastern region Expansion Scheme-XXXI (ERSS-XXXI)’ and (ii) 2x50 MVAR , 400kV, 3-Phase Switchable Line Reactor at Mainpuri S/s and 2x50 MVAR , 400kV, 3-Phase Fixed Line Reactor at </w:t>
      </w:r>
      <w:proofErr w:type="spellStart"/>
      <w:r w:rsidRPr="00204210">
        <w:rPr>
          <w:rFonts w:ascii="Book Antiqua" w:hAnsi="Book Antiqua" w:cs="LiberationSerif"/>
          <w:b/>
          <w:bCs/>
          <w:szCs w:val="22"/>
          <w:lang w:val="en-IN" w:eastAsia="en-IN"/>
        </w:rPr>
        <w:t>Ballabhgarh</w:t>
      </w:r>
      <w:proofErr w:type="spellEnd"/>
      <w:r w:rsidRPr="00204210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 S/s along with associated NGR &amp; 120kV Surge arresters (as applicable) under ‘Reactive Power Compensation on 400kV Transmission lines in NR’</w:t>
      </w:r>
      <w:r>
        <w:rPr>
          <w:rFonts w:ascii="Book Antiqua" w:hAnsi="Book Antiqua" w:cs="LiberationSerif"/>
          <w:b/>
          <w:bCs/>
          <w:szCs w:val="22"/>
          <w:lang w:val="en-IN" w:eastAsia="en-IN"/>
        </w:rPr>
        <w:t>.</w:t>
      </w:r>
    </w:p>
    <w:p w14:paraId="50F66A06" w14:textId="7AC33FC4" w:rsidR="00CA3237" w:rsidRPr="00F04E9E" w:rsidRDefault="00F04E9E" w:rsidP="00F04E9E">
      <w:pPr>
        <w:jc w:val="both"/>
        <w:rPr>
          <w:rFonts w:ascii="Book Antiqua" w:hAnsi="Book Antiqua" w:cs="LiberationSerif"/>
          <w:b/>
          <w:bCs/>
          <w:szCs w:val="22"/>
          <w:lang w:val="en-IN" w:eastAsia="en-IN"/>
        </w:rPr>
      </w:pPr>
      <w:r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Spec. No: </w:t>
      </w:r>
      <w:bookmarkEnd w:id="0"/>
      <w:r w:rsidR="00FD7D40">
        <w:rPr>
          <w:rFonts w:ascii="Book Antiqua" w:hAnsi="Book Antiqua"/>
          <w:b/>
          <w:bCs/>
          <w:color w:val="2E2B2B"/>
          <w:szCs w:val="22"/>
        </w:rPr>
        <w:t>CC/NT/W-RT/DOM/A00/23/02851</w:t>
      </w:r>
    </w:p>
    <w:p w14:paraId="3EA0C4E2" w14:textId="5A85901C" w:rsidR="00872234" w:rsidRPr="001B3665" w:rsidRDefault="00872234" w:rsidP="00872234">
      <w:pPr>
        <w:jc w:val="center"/>
        <w:rPr>
          <w:rFonts w:ascii="Book Antiqua" w:hAnsi="Book Antiqua"/>
          <w:b/>
          <w:bCs/>
          <w:szCs w:val="22"/>
        </w:rPr>
      </w:pPr>
      <w:r w:rsidRPr="001B3665">
        <w:rPr>
          <w:rFonts w:ascii="Book Antiqua" w:hAnsi="Book Antiqua"/>
          <w:b/>
          <w:bCs/>
          <w:szCs w:val="22"/>
        </w:rPr>
        <w:t xml:space="preserve">Authorization certificate issued by </w:t>
      </w:r>
      <w:r w:rsidR="005C1539" w:rsidRPr="001B3665">
        <w:rPr>
          <w:rFonts w:ascii="Book Antiqua" w:hAnsi="Book Antiqua"/>
          <w:b/>
          <w:bCs/>
          <w:szCs w:val="22"/>
        </w:rPr>
        <w:t>Domestic M</w:t>
      </w:r>
      <w:r w:rsidRPr="001B3665">
        <w:rPr>
          <w:rFonts w:ascii="Book Antiqua" w:hAnsi="Book Antiqua"/>
          <w:b/>
          <w:bCs/>
          <w:szCs w:val="22"/>
        </w:rPr>
        <w:t>anufacturer for selling Domestically Manufactured Iron &amp;Steel Products</w:t>
      </w:r>
    </w:p>
    <w:p w14:paraId="38ADF8FB" w14:textId="77777777" w:rsidR="00872234" w:rsidRPr="001B3665" w:rsidRDefault="00872234" w:rsidP="00872234">
      <w:pPr>
        <w:jc w:val="center"/>
        <w:rPr>
          <w:rFonts w:ascii="Book Antiqua" w:hAnsi="Book Antiqua"/>
          <w:b/>
          <w:bCs/>
          <w:i/>
          <w:iCs/>
          <w:szCs w:val="22"/>
          <w:lang w:val="en-IN"/>
        </w:rPr>
      </w:pPr>
      <w:r w:rsidRPr="001B3665">
        <w:rPr>
          <w:rFonts w:ascii="Book Antiqua" w:hAnsi="Book Antiqua"/>
          <w:b/>
          <w:bCs/>
          <w:i/>
          <w:iCs/>
          <w:szCs w:val="22"/>
          <w:lang w:val="en-IN"/>
        </w:rPr>
        <w:t>(On Domestic Manufacturer’s Letterhead, see Clause 9.3(</w:t>
      </w:r>
      <w:r w:rsidR="00B86FBA" w:rsidRPr="001B3665">
        <w:rPr>
          <w:rFonts w:ascii="Book Antiqua" w:hAnsi="Book Antiqua"/>
          <w:b/>
          <w:bCs/>
          <w:i/>
          <w:iCs/>
          <w:szCs w:val="22"/>
          <w:lang w:val="en-IN"/>
        </w:rPr>
        <w:t>z</w:t>
      </w:r>
      <w:r w:rsidRPr="001B3665">
        <w:rPr>
          <w:rFonts w:ascii="Book Antiqua" w:hAnsi="Book Antiqua"/>
          <w:b/>
          <w:bCs/>
          <w:i/>
          <w:iCs/>
          <w:szCs w:val="22"/>
          <w:lang w:val="en-IN"/>
        </w:rPr>
        <w:t>) of the ITB)</w:t>
      </w:r>
    </w:p>
    <w:p w14:paraId="6F3EB312" w14:textId="77777777" w:rsidR="00872234" w:rsidRPr="001B3665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i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To:  [Insert:  name of Employer]</w:t>
      </w:r>
    </w:p>
    <w:p w14:paraId="5368A296" w14:textId="77777777" w:rsidR="00872234" w:rsidRPr="001B3665" w:rsidRDefault="00872234" w:rsidP="00872234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703247CE" w14:textId="77777777" w:rsidR="00872234" w:rsidRPr="001B3665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Dear Ladies and/or Gentlemen,</w:t>
      </w:r>
    </w:p>
    <w:p w14:paraId="7AF6C029" w14:textId="4EE5D075" w:rsidR="00F04E9E" w:rsidRDefault="00872234" w:rsidP="00F04E9E">
      <w:pPr>
        <w:jc w:val="both"/>
        <w:rPr>
          <w:rFonts w:ascii="Book Antiqua" w:hAnsi="Book Antiqua" w:cs="LiberationSerif"/>
          <w:b/>
          <w:bCs/>
          <w:szCs w:val="22"/>
          <w:lang w:val="en-IN" w:eastAsia="en-IN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WE …………</w:t>
      </w:r>
      <w:proofErr w:type="gramStart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…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[</w:t>
      </w:r>
      <w:proofErr w:type="gramEnd"/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insert:  name of </w:t>
      </w:r>
      <w:r w:rsidRPr="001B3665">
        <w:rPr>
          <w:rFonts w:ascii="Book Antiqua" w:hAnsi="Book Antiqua"/>
          <w:bCs/>
          <w:i/>
          <w:iCs/>
          <w:szCs w:val="22"/>
          <w:lang w:val="en-IN"/>
        </w:rPr>
        <w:t>Domestic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 Manufacturer]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>[hereinafter, ”</w:t>
      </w:r>
      <w:r w:rsidR="0076501F" w:rsidRPr="001B3665">
        <w:rPr>
          <w:rFonts w:ascii="Book Antiqua" w:hAnsi="Book Antiqua"/>
          <w:szCs w:val="22"/>
        </w:rPr>
        <w:t xml:space="preserve"> 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>Domestic Manufacturer”  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who are established and reputable manufacturers of…….. 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name and/or description of the Iron/Steel Product being supplied by the Domestic Manufacturer]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[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>hereinafter, “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Iron &amp; Steel Products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”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] having production facilities at ………….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address of factory]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do hereby authorize ……………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name &amp; address of Bidder]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(hereinafter, the “Bidder”) to submit a bid, and subsequently negotiate and sign the Contract with you against </w:t>
      </w:r>
      <w:r w:rsidR="00204210" w:rsidRPr="00204210">
        <w:rPr>
          <w:rFonts w:ascii="Book Antiqua" w:hAnsi="Book Antiqua" w:cs="LiberationSerif"/>
          <w:b/>
          <w:bCs/>
          <w:szCs w:val="22"/>
          <w:lang w:val="en-IN" w:eastAsia="en-IN"/>
        </w:rPr>
        <w:t>Reactor Package RT-22 for supply, erection, testing and commissioning of (</w:t>
      </w:r>
      <w:proofErr w:type="spellStart"/>
      <w:r w:rsidR="00204210" w:rsidRPr="00204210">
        <w:rPr>
          <w:rFonts w:ascii="Book Antiqua" w:hAnsi="Book Antiqua" w:cs="LiberationSerif"/>
          <w:b/>
          <w:bCs/>
          <w:szCs w:val="22"/>
          <w:lang w:val="en-IN" w:eastAsia="en-IN"/>
        </w:rPr>
        <w:t>i</w:t>
      </w:r>
      <w:proofErr w:type="spellEnd"/>
      <w:r w:rsidR="00204210" w:rsidRPr="00204210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) 1X63MVAR , 400kV, 3-Ph Bus Line Reactor along with associated NGR &amp; 120kV Surge arresters (as applicable) at </w:t>
      </w:r>
      <w:proofErr w:type="spellStart"/>
      <w:r w:rsidR="00204210" w:rsidRPr="00204210">
        <w:rPr>
          <w:rFonts w:ascii="Book Antiqua" w:hAnsi="Book Antiqua" w:cs="LiberationSerif"/>
          <w:b/>
          <w:bCs/>
          <w:szCs w:val="22"/>
          <w:lang w:val="en-IN" w:eastAsia="en-IN"/>
        </w:rPr>
        <w:t>Maithon</w:t>
      </w:r>
      <w:proofErr w:type="spellEnd"/>
      <w:r w:rsidR="00204210" w:rsidRPr="00204210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-A  end under  ‘Eastern region Expansion Scheme-XXXI (ERSS-XXXI)’ and (ii) 2x50 MVAR , 400kV, 3-Phase Switchable Line Reactor at Mainpuri S/s and 2x50 MVAR , 400kV, 3-Phase Fixed Line Reactor at </w:t>
      </w:r>
      <w:proofErr w:type="spellStart"/>
      <w:r w:rsidR="00204210" w:rsidRPr="00204210">
        <w:rPr>
          <w:rFonts w:ascii="Book Antiqua" w:hAnsi="Book Antiqua" w:cs="LiberationSerif"/>
          <w:b/>
          <w:bCs/>
          <w:szCs w:val="22"/>
          <w:lang w:val="en-IN" w:eastAsia="en-IN"/>
        </w:rPr>
        <w:t>Ballabhgarh</w:t>
      </w:r>
      <w:proofErr w:type="spellEnd"/>
      <w:r w:rsidR="00204210" w:rsidRPr="00204210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 S/s along with associated NGR &amp; 120kV Surge arresters (as applicable) under ‘Reactive Power Compensation on 400kV Transmission lines in NR’</w:t>
      </w:r>
      <w:r w:rsidR="002E0757">
        <w:rPr>
          <w:rFonts w:ascii="Book Antiqua" w:hAnsi="Book Antiqua" w:cs="LiberationSerif"/>
          <w:b/>
          <w:bCs/>
          <w:szCs w:val="22"/>
          <w:lang w:val="en-IN" w:eastAsia="en-IN"/>
        </w:rPr>
        <w:t>;</w:t>
      </w:r>
      <w:r w:rsidR="00F04E9E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 Spec. No: </w:t>
      </w:r>
      <w:r w:rsidR="00FD7D40">
        <w:rPr>
          <w:rFonts w:ascii="Book Antiqua" w:hAnsi="Book Antiqua"/>
          <w:b/>
          <w:bCs/>
          <w:color w:val="2E2B2B"/>
          <w:szCs w:val="22"/>
        </w:rPr>
        <w:t>CC/NT/W-RT/DOM/A00/23/02851</w:t>
      </w:r>
    </w:p>
    <w:p w14:paraId="295F5197" w14:textId="643C5E33" w:rsidR="00872234" w:rsidRPr="001B3665" w:rsidRDefault="00872234" w:rsidP="009A1CF5">
      <w:pPr>
        <w:spacing w:after="0" w:line="240" w:lineRule="auto"/>
        <w:jc w:val="both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including for supply of Goods manufactured</w:t>
      </w:r>
      <w:r w:rsidR="00090690"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using the Iron &amp; Steel Product produced by us.</w:t>
      </w:r>
    </w:p>
    <w:p w14:paraId="48C9CFF1" w14:textId="77777777" w:rsidR="00872234" w:rsidRPr="001B3665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013B3256" w14:textId="77777777" w:rsidR="00872234" w:rsidRPr="001B3665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We hereby assure that in the event of award of the 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Contract on the Bidder, we shall supply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the Iron &amp; Steel Products 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>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</w:t>
      </w:r>
      <w:r w:rsidR="00424B6F" w:rsidRPr="001B3665">
        <w:rPr>
          <w:rFonts w:ascii="Book Antiqua" w:hAnsi="Book Antiqua"/>
          <w:szCs w:val="22"/>
        </w:rPr>
        <w:t xml:space="preserve"> </w:t>
      </w:r>
      <w:r w:rsidR="007B31DC" w:rsidRPr="001B3665">
        <w:rPr>
          <w:rFonts w:ascii="Book Antiqua" w:hAnsi="Book Antiqua"/>
          <w:b/>
          <w:bCs/>
          <w:szCs w:val="22"/>
        </w:rPr>
        <w:t>and its revision dated 29</w:t>
      </w:r>
      <w:r w:rsidR="007B31DC" w:rsidRPr="001B3665">
        <w:rPr>
          <w:rFonts w:ascii="Book Antiqua" w:hAnsi="Book Antiqua"/>
          <w:b/>
          <w:bCs/>
          <w:szCs w:val="22"/>
          <w:vertAlign w:val="superscript"/>
        </w:rPr>
        <w:t>th</w:t>
      </w:r>
      <w:r w:rsidR="007B31DC" w:rsidRPr="001B3665">
        <w:rPr>
          <w:rFonts w:ascii="Book Antiqua" w:hAnsi="Book Antiqua"/>
          <w:b/>
          <w:bCs/>
          <w:szCs w:val="22"/>
        </w:rPr>
        <w:t xml:space="preserve"> May 2019</w:t>
      </w:r>
      <w:r w:rsidR="007B31DC" w:rsidRPr="001B3665">
        <w:rPr>
          <w:rFonts w:ascii="Book Antiqua" w:hAnsi="Book Antiqua"/>
          <w:szCs w:val="22"/>
        </w:rPr>
        <w:t xml:space="preserve"> </w:t>
      </w:r>
      <w:r w:rsidR="00424B6F" w:rsidRPr="001B3665">
        <w:rPr>
          <w:rFonts w:ascii="Book Antiqua" w:eastAsia="Times New Roman" w:hAnsi="Book Antiqua" w:cs="Times New Roman"/>
          <w:bCs/>
          <w:szCs w:val="22"/>
          <w:lang w:bidi="ar-SA"/>
        </w:rPr>
        <w:t>including subsequent amendments/ modifications, if any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.</w:t>
      </w:r>
    </w:p>
    <w:p w14:paraId="5706C24A" w14:textId="77777777" w:rsidR="00872234" w:rsidRPr="001B3665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395881CD" w14:textId="77777777" w:rsidR="00872234" w:rsidRPr="001B3665" w:rsidRDefault="00872234" w:rsidP="00872234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szCs w:val="22"/>
          <w:lang w:val="en-GB"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val="en-GB" w:bidi="ar-SA"/>
        </w:rPr>
        <w:t xml:space="preserve">For and on behalf of the </w:t>
      </w:r>
      <w:r w:rsidR="0076501F" w:rsidRPr="001B3665">
        <w:rPr>
          <w:rFonts w:ascii="Book Antiqua" w:eastAsia="Times New Roman" w:hAnsi="Book Antiqua" w:cs="Times New Roman"/>
          <w:bCs/>
          <w:szCs w:val="22"/>
          <w:lang w:val="en-GB" w:bidi="ar-SA"/>
        </w:rPr>
        <w:t xml:space="preserve">Domestic </w:t>
      </w:r>
      <w:r w:rsidRPr="001B3665">
        <w:rPr>
          <w:rFonts w:ascii="Book Antiqua" w:eastAsia="Times New Roman" w:hAnsi="Book Antiqua" w:cs="Times New Roman"/>
          <w:bCs/>
          <w:szCs w:val="22"/>
          <w:lang w:val="en-GB" w:bidi="ar-SA"/>
        </w:rPr>
        <w:t>Manufacturer</w:t>
      </w:r>
    </w:p>
    <w:p w14:paraId="0E811FAB" w14:textId="77777777" w:rsidR="00872234" w:rsidRPr="001B3665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Signed: _______________________________________________________________</w:t>
      </w:r>
    </w:p>
    <w:p w14:paraId="0AA8A0F1" w14:textId="77777777" w:rsidR="00872234" w:rsidRPr="001B3665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Date: __________________________________</w:t>
      </w:r>
    </w:p>
    <w:p w14:paraId="0232EB69" w14:textId="77777777" w:rsidR="00872234" w:rsidRPr="001B3665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767DD4E9" w14:textId="77777777" w:rsidR="00872234" w:rsidRPr="001B3665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In the capacity of </w:t>
      </w:r>
      <w:r w:rsidR="005C1539" w:rsidRPr="001B3665">
        <w:rPr>
          <w:rFonts w:ascii="Book Antiqua" w:eastAsia="Times New Roman" w:hAnsi="Book Antiqua" w:cs="Times New Roman"/>
          <w:bCs/>
          <w:szCs w:val="22"/>
          <w:lang w:bidi="ar-SA"/>
        </w:rPr>
        <w:t>…</w:t>
      </w:r>
      <w:proofErr w:type="gramStart"/>
      <w:r w:rsidR="005C1539" w:rsidRPr="001B3665">
        <w:rPr>
          <w:rFonts w:ascii="Book Antiqua" w:eastAsia="Times New Roman" w:hAnsi="Book Antiqua" w:cs="Times New Roman"/>
          <w:bCs/>
          <w:szCs w:val="22"/>
          <w:lang w:bidi="ar-SA"/>
        </w:rPr>
        <w:t>…..</w:t>
      </w:r>
      <w:proofErr w:type="gramEnd"/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title of position or other appropriate designation]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and this should be signed by a person having the power of attorney to legal bind the 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Domestic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manufacturer.</w:t>
      </w:r>
    </w:p>
    <w:p w14:paraId="32E3009C" w14:textId="77777777" w:rsidR="00872234" w:rsidRPr="001B3665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Cs w:val="22"/>
          <w:lang w:bidi="ar-SA"/>
        </w:rPr>
      </w:pPr>
      <w:proofErr w:type="gramStart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Date:....................</w:t>
      </w:r>
      <w:proofErr w:type="gramEnd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ab/>
        <w:t xml:space="preserve">                          </w:t>
      </w:r>
    </w:p>
    <w:p w14:paraId="600A08D3" w14:textId="77777777" w:rsidR="00872234" w:rsidRPr="001B3665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proofErr w:type="gramStart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Place:...................</w:t>
      </w:r>
      <w:proofErr w:type="gramEnd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                               (Signature)........................................….........………..</w:t>
      </w:r>
    </w:p>
    <w:p w14:paraId="7C0174CB" w14:textId="77777777" w:rsidR="00872234" w:rsidRPr="001B3665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                                      (Printed Name)...........................................………….</w:t>
      </w:r>
    </w:p>
    <w:p w14:paraId="5EEA9065" w14:textId="77777777" w:rsidR="00872234" w:rsidRPr="001B3665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lastRenderedPageBreak/>
        <w:t xml:space="preserve"> (Designation)................…………................................</w:t>
      </w:r>
    </w:p>
    <w:p w14:paraId="67B26E3F" w14:textId="77777777" w:rsidR="00872234" w:rsidRPr="001B3665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(Common Seal).…………..........…...….......................</w:t>
      </w:r>
    </w:p>
    <w:p w14:paraId="433C54E2" w14:textId="77777777" w:rsidR="00872234" w:rsidRPr="001B3665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7C912E73" w14:textId="77777777" w:rsidR="00872234" w:rsidRPr="001B3665" w:rsidRDefault="00872234" w:rsidP="007E71B1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Note 1.</w:t>
      </w:r>
      <w:r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ab/>
        <w:t xml:space="preserve">The </w:t>
      </w:r>
      <w:r w:rsidR="0076501F"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Authorization certificate </w:t>
      </w:r>
      <w:r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should be on the letterhead of the</w:t>
      </w:r>
      <w:r w:rsidR="0076501F" w:rsidRPr="001B3665">
        <w:rPr>
          <w:rFonts w:ascii="Book Antiqua" w:hAnsi="Book Antiqua"/>
          <w:szCs w:val="22"/>
        </w:rPr>
        <w:t xml:space="preserve"> </w:t>
      </w:r>
      <w:r w:rsidR="0076501F"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Manufacturer.  It shall be included by the bidder in its bid.</w:t>
      </w:r>
      <w:r w:rsidR="004A0670"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  </w:t>
      </w:r>
    </w:p>
    <w:sectPr w:rsidR="00872234" w:rsidRPr="001B3665" w:rsidSect="004A0670">
      <w:headerReference w:type="default" r:id="rId6"/>
      <w:pgSz w:w="11906" w:h="16838"/>
      <w:pgMar w:top="1440" w:right="1440" w:bottom="6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97BE7" w14:textId="77777777" w:rsidR="00100BF7" w:rsidRDefault="00100BF7" w:rsidP="00872234">
      <w:pPr>
        <w:spacing w:after="0" w:line="240" w:lineRule="auto"/>
      </w:pPr>
      <w:r>
        <w:separator/>
      </w:r>
    </w:p>
  </w:endnote>
  <w:endnote w:type="continuationSeparator" w:id="0">
    <w:p w14:paraId="520C6139" w14:textId="77777777" w:rsidR="00100BF7" w:rsidRDefault="00100BF7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iberation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C7211" w14:textId="77777777" w:rsidR="00100BF7" w:rsidRDefault="00100BF7" w:rsidP="00872234">
      <w:pPr>
        <w:spacing w:after="0" w:line="240" w:lineRule="auto"/>
      </w:pPr>
      <w:r>
        <w:separator/>
      </w:r>
    </w:p>
  </w:footnote>
  <w:footnote w:type="continuationSeparator" w:id="0">
    <w:p w14:paraId="679EF0C7" w14:textId="77777777" w:rsidR="00100BF7" w:rsidRDefault="00100BF7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E45A0" w14:textId="3001FAA6" w:rsidR="00A57CB5" w:rsidRPr="00872234" w:rsidRDefault="00A57CB5" w:rsidP="00A57CB5">
    <w:pPr>
      <w:tabs>
        <w:tab w:val="right" w:pos="94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</w:t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2315A1">
      <w:rPr>
        <w:rFonts w:ascii="Book Antiqua" w:eastAsia="Times New Roman" w:hAnsi="Book Antiqua" w:cs="Times New Roman"/>
        <w:b/>
        <w:sz w:val="24"/>
        <w:lang w:bidi="ar-SA"/>
      </w:rPr>
      <w:t>3</w:t>
    </w:r>
  </w:p>
  <w:p w14:paraId="63ABBC06" w14:textId="7A05C9F1" w:rsidR="00872234" w:rsidRPr="00CA3237" w:rsidRDefault="00E6173E" w:rsidP="00CA3237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C27808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9F12C9">
      <w:rPr>
        <w:rFonts w:ascii="Book Antiqua" w:eastAsia="Times New Roman" w:hAnsi="Book Antiqua" w:cs="Times New Roman"/>
        <w:b/>
        <w:sz w:val="24"/>
        <w:lang w:bidi="ar-SA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17286"/>
    <w:rsid w:val="00064CAA"/>
    <w:rsid w:val="0007670A"/>
    <w:rsid w:val="00090690"/>
    <w:rsid w:val="000E4DA4"/>
    <w:rsid w:val="001001A1"/>
    <w:rsid w:val="00100BF7"/>
    <w:rsid w:val="00172754"/>
    <w:rsid w:val="001A6AD3"/>
    <w:rsid w:val="001B3665"/>
    <w:rsid w:val="00204210"/>
    <w:rsid w:val="002315A1"/>
    <w:rsid w:val="00262E2C"/>
    <w:rsid w:val="002C0953"/>
    <w:rsid w:val="002E0757"/>
    <w:rsid w:val="00311EFC"/>
    <w:rsid w:val="00352B36"/>
    <w:rsid w:val="00397723"/>
    <w:rsid w:val="003D29C9"/>
    <w:rsid w:val="003F1D6F"/>
    <w:rsid w:val="00424B6F"/>
    <w:rsid w:val="0047633A"/>
    <w:rsid w:val="004A0670"/>
    <w:rsid w:val="004E38B4"/>
    <w:rsid w:val="0051054C"/>
    <w:rsid w:val="00581351"/>
    <w:rsid w:val="005B584D"/>
    <w:rsid w:val="005C1539"/>
    <w:rsid w:val="00616DDB"/>
    <w:rsid w:val="00650284"/>
    <w:rsid w:val="00661EAC"/>
    <w:rsid w:val="00664251"/>
    <w:rsid w:val="0076501F"/>
    <w:rsid w:val="007744EF"/>
    <w:rsid w:val="007B31DC"/>
    <w:rsid w:val="007D5170"/>
    <w:rsid w:val="007E71B1"/>
    <w:rsid w:val="007F11FE"/>
    <w:rsid w:val="007F2347"/>
    <w:rsid w:val="00813DAF"/>
    <w:rsid w:val="00843035"/>
    <w:rsid w:val="00861A88"/>
    <w:rsid w:val="00872234"/>
    <w:rsid w:val="00940C68"/>
    <w:rsid w:val="009A1CF5"/>
    <w:rsid w:val="009F12C9"/>
    <w:rsid w:val="00A57CB5"/>
    <w:rsid w:val="00B80E6C"/>
    <w:rsid w:val="00B86FBA"/>
    <w:rsid w:val="00BD0038"/>
    <w:rsid w:val="00C27808"/>
    <w:rsid w:val="00C515FF"/>
    <w:rsid w:val="00CA3237"/>
    <w:rsid w:val="00CB2593"/>
    <w:rsid w:val="00D34DB9"/>
    <w:rsid w:val="00D536F4"/>
    <w:rsid w:val="00D831D9"/>
    <w:rsid w:val="00DC7134"/>
    <w:rsid w:val="00DD2050"/>
    <w:rsid w:val="00DE7563"/>
    <w:rsid w:val="00DF10E9"/>
    <w:rsid w:val="00E6173E"/>
    <w:rsid w:val="00E63640"/>
    <w:rsid w:val="00E70704"/>
    <w:rsid w:val="00E80194"/>
    <w:rsid w:val="00EC517E"/>
    <w:rsid w:val="00EF7195"/>
    <w:rsid w:val="00F04E9E"/>
    <w:rsid w:val="00F77A8A"/>
    <w:rsid w:val="00F90ACA"/>
    <w:rsid w:val="00FD722D"/>
    <w:rsid w:val="00FD7D40"/>
    <w:rsid w:val="00FE7A1E"/>
    <w:rsid w:val="00FF0ECC"/>
    <w:rsid w:val="00FF6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2EAF26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861A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62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Umesh Kumar Yadav {उमेश कुमार यादव}</cp:lastModifiedBy>
  <cp:revision>53</cp:revision>
  <dcterms:created xsi:type="dcterms:W3CDTF">2018-04-13T09:26:00Z</dcterms:created>
  <dcterms:modified xsi:type="dcterms:W3CDTF">2023-05-12T12:27:00Z</dcterms:modified>
</cp:coreProperties>
</file>